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CF9" w:rsidRPr="00F73F19" w:rsidRDefault="00986CF9" w:rsidP="00B2646B">
      <w:pPr>
        <w:spacing w:after="0"/>
        <w:jc w:val="center"/>
        <w:rPr>
          <w:sz w:val="20"/>
        </w:rPr>
      </w:pPr>
      <w:r w:rsidRPr="00F73F19">
        <w:rPr>
          <w:sz w:val="20"/>
        </w:rPr>
        <w:t>ЗАЯВЛЕНИЕ:</w:t>
      </w:r>
    </w:p>
    <w:p w:rsidR="00986CF9" w:rsidRPr="00F73F19" w:rsidRDefault="00986CF9" w:rsidP="00B2646B">
      <w:pPr>
        <w:spacing w:after="0"/>
        <w:jc w:val="center"/>
        <w:rPr>
          <w:sz w:val="20"/>
        </w:rPr>
      </w:pPr>
      <w:r w:rsidRPr="00F73F19">
        <w:rPr>
          <w:sz w:val="20"/>
        </w:rPr>
        <w:t>о решении заключить договор</w:t>
      </w:r>
    </w:p>
    <w:p w:rsidR="00986CF9" w:rsidRPr="00F73F19" w:rsidRDefault="00986CF9" w:rsidP="00B2646B">
      <w:pPr>
        <w:spacing w:after="0"/>
        <w:jc w:val="center"/>
        <w:rPr>
          <w:sz w:val="20"/>
        </w:rPr>
      </w:pPr>
    </w:p>
    <w:p w:rsidR="00986CF9" w:rsidRPr="00F73F19" w:rsidRDefault="00986CF9" w:rsidP="00B2646B">
      <w:pPr>
        <w:spacing w:after="0"/>
        <w:jc w:val="center"/>
        <w:rPr>
          <w:sz w:val="20"/>
        </w:rPr>
      </w:pPr>
    </w:p>
    <w:p w:rsidR="00986CF9" w:rsidRPr="00F73F19" w:rsidRDefault="00986CF9" w:rsidP="00B2646B">
      <w:pPr>
        <w:spacing w:after="0"/>
        <w:jc w:val="center"/>
        <w:rPr>
          <w:sz w:val="20"/>
        </w:rPr>
      </w:pPr>
      <w:r w:rsidRPr="00F73F19">
        <w:rPr>
          <w:sz w:val="20"/>
        </w:rPr>
        <w:t xml:space="preserve">Гюмрийское ЗАО «Поликлиника Энрико Маттеи» представляет ниже информацию о решении заключить договор в результате процедуры закупки с кодом </w:t>
      </w:r>
      <w:r w:rsidRPr="00F73F19">
        <w:rPr>
          <w:rFonts w:ascii="GHEA Grapalat" w:hAnsi="GHEA Grapalat" w:cs="Sylfaen"/>
          <w:sz w:val="14"/>
          <w:szCs w:val="16"/>
        </w:rPr>
        <w:t>ԷՄ</w:t>
      </w:r>
      <w:r w:rsidRPr="00F73F19">
        <w:rPr>
          <w:rFonts w:ascii="GHEA Grapalat" w:hAnsi="GHEA Grapalat" w:cs="Sylfaen"/>
          <w:sz w:val="14"/>
          <w:szCs w:val="16"/>
          <w:lang w:val="af-ZA"/>
        </w:rPr>
        <w:t>-</w:t>
      </w:r>
      <w:r w:rsidRPr="00F73F19">
        <w:rPr>
          <w:rFonts w:ascii="GHEA Grapalat" w:hAnsi="GHEA Grapalat" w:cs="Sylfaen"/>
          <w:sz w:val="14"/>
          <w:szCs w:val="16"/>
        </w:rPr>
        <w:t>ԳՀԱՊՁԲ</w:t>
      </w:r>
      <w:r w:rsidRPr="00F73F19">
        <w:rPr>
          <w:rFonts w:ascii="GHEA Grapalat" w:hAnsi="GHEA Grapalat" w:cs="Sylfaen"/>
          <w:sz w:val="14"/>
          <w:szCs w:val="16"/>
          <w:lang w:val="af-ZA"/>
        </w:rPr>
        <w:t>-</w:t>
      </w:r>
      <w:r w:rsidRPr="00F73F19">
        <w:rPr>
          <w:rFonts w:ascii="GHEA Grapalat" w:hAnsi="GHEA Grapalat" w:cs="Sylfaen"/>
          <w:sz w:val="14"/>
          <w:szCs w:val="16"/>
          <w:lang w:val="hy-AM"/>
        </w:rPr>
        <w:t>2</w:t>
      </w:r>
      <w:r w:rsidRPr="00F73F19">
        <w:rPr>
          <w:rFonts w:ascii="GHEA Grapalat" w:hAnsi="GHEA Grapalat" w:cs="Sylfaen"/>
          <w:sz w:val="14"/>
          <w:szCs w:val="16"/>
          <w:lang w:val="af-ZA"/>
        </w:rPr>
        <w:t>3/</w:t>
      </w:r>
      <w:proofErr w:type="gramStart"/>
      <w:r w:rsidRPr="00F73F19">
        <w:rPr>
          <w:rFonts w:ascii="GHEA Grapalat" w:hAnsi="GHEA Grapalat" w:cs="Sylfaen"/>
          <w:sz w:val="14"/>
          <w:szCs w:val="16"/>
          <w:lang w:val="af-ZA"/>
        </w:rPr>
        <w:t xml:space="preserve">7 </w:t>
      </w:r>
      <w:r w:rsidRPr="00F73F19">
        <w:rPr>
          <w:rFonts w:ascii="GHEA Grapalat" w:hAnsi="GHEA Grapalat" w:cs="Sylfaen"/>
          <w:sz w:val="14"/>
          <w:szCs w:val="16"/>
          <w:lang w:val="hy-AM"/>
        </w:rPr>
        <w:t>,</w:t>
      </w:r>
      <w:r w:rsidRPr="00F73F19">
        <w:rPr>
          <w:sz w:val="20"/>
        </w:rPr>
        <w:t>организованной</w:t>
      </w:r>
      <w:proofErr w:type="gramEnd"/>
      <w:r w:rsidRPr="00F73F19">
        <w:rPr>
          <w:sz w:val="20"/>
        </w:rPr>
        <w:t xml:space="preserve"> с целью закупки лекарственных средств для своих нужд.</w:t>
      </w:r>
    </w:p>
    <w:p w:rsidR="00986CF9" w:rsidRPr="00F73F19" w:rsidRDefault="00986CF9" w:rsidP="00B2646B">
      <w:pPr>
        <w:spacing w:after="0"/>
        <w:jc w:val="center"/>
        <w:rPr>
          <w:sz w:val="20"/>
        </w:rPr>
      </w:pPr>
      <w:r w:rsidRPr="00F73F19">
        <w:rPr>
          <w:sz w:val="20"/>
        </w:rPr>
        <w:t>Решением оценочной комиссии от 3 апреля 2023 года результаты оценки соответствия заявок, поданных всеми участниками процедуры, требованиям приглашения подтверждены. Амадзян, чьи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1.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желе Ultragel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Лейко ООО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 ани лу 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bookmarkStart w:id="0" w:name="_GoBack"/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bookmarkEnd w:id="0"/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F73F19">
              <w:rPr>
                <w:rFonts w:ascii="GHEA Grapalat" w:hAnsi="GHEA Grapalat"/>
                <w:sz w:val="16"/>
                <w:szCs w:val="18"/>
                <w:lang w:val="hy-AM"/>
              </w:rPr>
              <w:t>14925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73F19">
              <w:rPr>
                <w:rFonts w:ascii="GHEA Grapalat" w:hAnsi="GHEA Grapalat" w:cs="Calibri"/>
                <w:color w:val="000000"/>
                <w:sz w:val="16"/>
                <w:szCs w:val="18"/>
              </w:rPr>
              <w:t>39600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Calibri"/>
                <w:sz w:val="16"/>
                <w:szCs w:val="18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rFonts w:ascii="GHEA Grapalat" w:hAnsi="GHEA Grapalat"/>
          <w:sz w:val="14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2.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Азопирам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Лейко ООО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</w:rPr>
            </w:pPr>
            <w:r w:rsidRPr="00F73F19">
              <w:rPr>
                <w:rFonts w:ascii="GHEA Grapalat" w:hAnsi="GHEA Grapalat" w:cs="Calibri"/>
                <w:b/>
                <w:bCs/>
                <w:color w:val="000000"/>
                <w:sz w:val="18"/>
              </w:rPr>
              <w:t>8750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rFonts w:ascii="GHEA Grapalat" w:hAnsi="GHEA Grapalat"/>
          <w:sz w:val="14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3.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Азопирам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2500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rFonts w:ascii="GHEA Grapalat" w:hAnsi="GHEA Grapalat"/>
          <w:sz w:val="14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4.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Гимза / Романовский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10800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6.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Метиленовый синий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10000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7.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Метиленовый синий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2026"/>
        <w:gridCol w:w="1477"/>
        <w:gridCol w:w="2021"/>
        <w:gridCol w:w="2475"/>
      </w:tblGrid>
      <w:tr w:rsidR="00986CF9" w:rsidRPr="00F73F19" w:rsidTr="00986CF9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lastRenderedPageBreak/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lastRenderedPageBreak/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lastRenderedPageBreak/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86CF9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026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Лейко ООО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86CF9" w:rsidRPr="00F73F19" w:rsidTr="00986CF9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2026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86CF9" w:rsidRPr="00F73F19" w:rsidTr="00986CF9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2026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"Концерн  Энергомаш" ЗАО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10000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"Концерн  Энергомаш"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8.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Полоска мочи для определения глюкозы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80000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9.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Уксусная кислота 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5200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Секция 10.</w:t>
      </w:r>
    </w:p>
    <w:p w:rsidR="00986CF9" w:rsidRPr="00F73F19" w:rsidRDefault="00986CF9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Уксусная кислота 3%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86CF9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86CF9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86CF9" w:rsidRPr="00F73F19" w:rsidRDefault="00986CF9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86CF9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86CF9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86CF9" w:rsidRPr="00F73F19" w:rsidRDefault="00986CF9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6CF9" w:rsidRPr="00F73F19" w:rsidRDefault="00986CF9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lang w:val="hy-AM"/>
              </w:rPr>
            </w:pPr>
            <w:r w:rsidRPr="00F73F19">
              <w:rPr>
                <w:rFonts w:ascii="Calibri" w:hAnsi="Calibri" w:cs="Calibri"/>
                <w:color w:val="000000"/>
                <w:sz w:val="20"/>
                <w:lang w:val="hy-AM"/>
              </w:rPr>
              <w:t>4400</w:t>
            </w:r>
          </w:p>
          <w:p w:rsidR="00986CF9" w:rsidRPr="00F73F19" w:rsidRDefault="00986CF9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</w:tbl>
    <w:p w:rsidR="00986CF9" w:rsidRPr="00F73F19" w:rsidRDefault="00986CF9" w:rsidP="00B2646B">
      <w:pPr>
        <w:tabs>
          <w:tab w:val="left" w:pos="975"/>
        </w:tabs>
        <w:spacing w:after="0"/>
        <w:rPr>
          <w:sz w:val="20"/>
        </w:rPr>
      </w:pPr>
    </w:p>
    <w:p w:rsidR="00986CF9" w:rsidRPr="00F73F19" w:rsidRDefault="00986CF9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E258EC" w:rsidRPr="00F73F19" w:rsidRDefault="0059237E" w:rsidP="00B2646B">
      <w:pPr>
        <w:spacing w:after="0"/>
        <w:rPr>
          <w:sz w:val="20"/>
        </w:rPr>
      </w:pPr>
      <w:r w:rsidRPr="00F73F19">
        <w:rPr>
          <w:sz w:val="20"/>
        </w:rPr>
        <w:t>Секция 11</w:t>
      </w:r>
      <w:r w:rsidR="00E258EC" w:rsidRPr="00F73F19">
        <w:rPr>
          <w:sz w:val="20"/>
        </w:rPr>
        <w:t>.</w:t>
      </w:r>
    </w:p>
    <w:p w:rsidR="00E258EC" w:rsidRPr="00F73F19" w:rsidRDefault="00E258EC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="0059237E" w:rsidRPr="00F73F19">
        <w:rPr>
          <w:sz w:val="20"/>
        </w:rPr>
        <w:t>Вещество анализа крови/Глюкоза/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E258EC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E258EC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E258EC" w:rsidRPr="00F73F19" w:rsidRDefault="00E258EC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E258EC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E258EC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E258EC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E258EC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E258EC" w:rsidRPr="00F73F19" w:rsidRDefault="00E258EC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258EC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E258EC" w:rsidRPr="00F73F19" w:rsidRDefault="00E258EC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88000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30000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E258EC" w:rsidRPr="00F73F19" w:rsidRDefault="00E258EC" w:rsidP="00B2646B">
      <w:pPr>
        <w:tabs>
          <w:tab w:val="left" w:pos="975"/>
        </w:tabs>
        <w:spacing w:after="0"/>
        <w:rPr>
          <w:sz w:val="20"/>
        </w:rPr>
      </w:pPr>
    </w:p>
    <w:p w:rsidR="00E258EC" w:rsidRPr="00F73F19" w:rsidRDefault="00E258EC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Секция 12.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«Анализ крови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фактор/</w:t>
      </w:r>
      <w:r w:rsidRPr="00F73F19">
        <w:rPr>
          <w:sz w:val="20"/>
          <w:lang w:val="en-US"/>
        </w:rPr>
        <w:t>C</w:t>
      </w:r>
      <w:r w:rsidRPr="00F73F19">
        <w:rPr>
          <w:sz w:val="20"/>
        </w:rPr>
        <w:t>-</w:t>
      </w:r>
      <w:r w:rsidRPr="00F73F19">
        <w:rPr>
          <w:sz w:val="20"/>
          <w:lang w:val="en-US"/>
        </w:rPr>
        <w:t>Reactin</w:t>
      </w:r>
      <w:r w:rsidRPr="00F73F19">
        <w:rPr>
          <w:sz w:val="20"/>
        </w:rPr>
        <w:t>-</w:t>
      </w:r>
      <w:r w:rsidRPr="00F73F19">
        <w:rPr>
          <w:sz w:val="20"/>
          <w:lang w:val="en-US"/>
        </w:rPr>
        <w:t>protein</w:t>
      </w:r>
      <w:r w:rsidRPr="00F73F19">
        <w:rPr>
          <w:sz w:val="20"/>
        </w:rPr>
        <w:t>-</w:t>
      </w:r>
      <w:r w:rsidRPr="00F73F19">
        <w:rPr>
          <w:sz w:val="20"/>
          <w:lang w:val="en-US"/>
        </w:rPr>
        <w:t>lex</w:t>
      </w:r>
      <w:r w:rsidRPr="00F73F19">
        <w:rPr>
          <w:sz w:val="20"/>
        </w:rPr>
        <w:t>/"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56660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60000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90000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Секция 13.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Ремофактор-лекс-РФ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37910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48000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70400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Секция 14.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Цоликон анти-А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1625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15.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Цоликон анти-b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1625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16.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Цоликон Анти-</w:t>
      </w:r>
      <w:r w:rsidRPr="00F73F19">
        <w:rPr>
          <w:sz w:val="20"/>
          <w:lang w:val="en-US"/>
        </w:rPr>
        <w:t>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lastRenderedPageBreak/>
              <w:t>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lastRenderedPageBreak/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3200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6000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6000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rFonts w:ascii="GHEA Grapalat" w:hAnsi="GHEA Grapalat" w:cs="Sylfaen"/>
          <w:sz w:val="14"/>
          <w:lang w:val="af-ZA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17.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Цоликон Анти-</w:t>
      </w:r>
      <w:r w:rsidRPr="00F73F19">
        <w:rPr>
          <w:sz w:val="20"/>
          <w:lang w:val="en-US"/>
        </w:rPr>
        <w:t>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3160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4000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6000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18.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«Анализ крови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агент/A.S.O-латекс/"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28330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30000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45000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18.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«Анализ крови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агент/A.S.O-латекс/"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>ООО «Иммунофарм»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28330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af-ZA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30000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45000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tabs>
          <w:tab w:val="left" w:pos="975"/>
        </w:tabs>
        <w:spacing w:after="0"/>
        <w:rPr>
          <w:sz w:val="20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19.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«Анализ крови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агент/A.S.O-латекс/"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en-US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144000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90000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90C21" w:rsidRPr="00F73F19" w:rsidRDefault="00990C21" w:rsidP="00B2646B">
      <w:pPr>
        <w:spacing w:after="0"/>
        <w:rPr>
          <w:sz w:val="20"/>
          <w:lang w:val="hy-AM"/>
        </w:rPr>
      </w:pPr>
    </w:p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20.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"Агент анализа крови</w:t>
      </w:r>
    </w:p>
    <w:p w:rsidR="00990C21" w:rsidRPr="00F73F19" w:rsidRDefault="00990C21" w:rsidP="00B2646B">
      <w:pPr>
        <w:spacing w:after="0"/>
        <w:rPr>
          <w:sz w:val="20"/>
        </w:rPr>
      </w:pPr>
      <w:r w:rsidRPr="00F73F19">
        <w:rPr>
          <w:sz w:val="20"/>
        </w:rPr>
        <w:t>/холестерин/"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990C21" w:rsidRPr="00F73F19" w:rsidTr="00990C21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990C21" w:rsidRPr="00F73F19" w:rsidTr="00990C21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990C21" w:rsidRPr="00F73F19" w:rsidRDefault="00990C21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90C21" w:rsidRPr="00F73F19" w:rsidTr="00990C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990C21" w:rsidRPr="00F73F19" w:rsidTr="00990C21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35000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990C21" w:rsidRPr="00F73F19" w:rsidTr="00990C21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90C21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en-US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990C21" w:rsidRPr="00F73F19" w:rsidRDefault="00990C21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52000</w:t>
            </w:r>
          </w:p>
          <w:p w:rsidR="00990C21" w:rsidRPr="00F73F19" w:rsidRDefault="00990C21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990C21" w:rsidRPr="00F73F19" w:rsidRDefault="00990C21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20.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"Агент анализа крови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>/холестерин/"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1356"/>
        <w:gridCol w:w="1964"/>
        <w:gridCol w:w="2021"/>
        <w:gridCol w:w="2475"/>
      </w:tblGrid>
      <w:tr w:rsidR="000773FA" w:rsidRPr="00F73F19" w:rsidTr="000773FA">
        <w:trPr>
          <w:trHeight w:val="44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0773FA" w:rsidRPr="00F73F19" w:rsidTr="000773FA">
        <w:trPr>
          <w:trHeight w:val="44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773FA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0773FA" w:rsidRPr="00F73F19" w:rsidTr="009C5B5E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4000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0773FA" w:rsidRPr="00F73F19" w:rsidRDefault="000773FA" w:rsidP="00B2646B">
      <w:pPr>
        <w:spacing w:after="0"/>
        <w:ind w:firstLine="708"/>
        <w:rPr>
          <w:sz w:val="20"/>
          <w:lang w:val="hy-AM"/>
        </w:rPr>
      </w:pPr>
    </w:p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22.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>Объект покупки: Различные неорганические химические вещества/ цитрат натрия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1356"/>
        <w:gridCol w:w="1964"/>
        <w:gridCol w:w="2021"/>
        <w:gridCol w:w="2475"/>
      </w:tblGrid>
      <w:tr w:rsidR="000773FA" w:rsidRPr="00F73F19" w:rsidTr="009C5B5E">
        <w:trPr>
          <w:trHeight w:val="44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0773FA" w:rsidRPr="00F73F19" w:rsidTr="009C5B5E">
        <w:trPr>
          <w:trHeight w:val="44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356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773FA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0773FA" w:rsidRPr="00F73F19" w:rsidTr="009C5B5E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15000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8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9C6A5F" w:rsidRPr="00F73F19" w:rsidRDefault="009C6A5F" w:rsidP="00B2646B">
      <w:pPr>
        <w:spacing w:after="0"/>
        <w:jc w:val="center"/>
        <w:rPr>
          <w:sz w:val="20"/>
          <w:lang w:val="hy-AM"/>
        </w:rPr>
      </w:pPr>
    </w:p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23.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Pr="00F73F19">
        <w:rPr>
          <w:rFonts w:ascii="GHEA Grapalat" w:hAnsi="GHEA Grapalat" w:cs="Calibri"/>
          <w:color w:val="000000"/>
          <w:sz w:val="18"/>
          <w:lang w:val="af-ZA"/>
        </w:rPr>
        <w:t>HCV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0773FA" w:rsidRPr="00F73F19" w:rsidTr="009C5B5E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773FA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0773FA" w:rsidRPr="00F73F19" w:rsidTr="009C5B5E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18000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0773FA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en-US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27000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24.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Pr="00F73F19">
        <w:rPr>
          <w:rFonts w:ascii="GHEA Grapalat" w:hAnsi="GHEA Grapalat" w:cs="Calibri"/>
          <w:color w:val="000000"/>
          <w:sz w:val="18"/>
          <w:lang w:val="af-ZA"/>
        </w:rPr>
        <w:t>HBsAG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0773FA" w:rsidRPr="00F73F19" w:rsidTr="009C5B5E">
        <w:trPr>
          <w:trHeight w:val="46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hy-AM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773FA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0773FA" w:rsidRPr="00F73F19" w:rsidTr="009C5B5E">
        <w:trPr>
          <w:trHeight w:val="42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«Кендани луйс»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18000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0773FA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en-US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21000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lastRenderedPageBreak/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26.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Pr="00F73F19">
        <w:rPr>
          <w:rFonts w:ascii="GHEA Grapalat" w:hAnsi="GHEA Grapalat" w:cs="Calibri"/>
          <w:color w:val="000000"/>
          <w:sz w:val="18"/>
          <w:lang w:val="af-ZA"/>
        </w:rPr>
        <w:t>Разбавляющий раствор М30Д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773FA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0773FA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39000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0773FA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27</w:t>
      </w:r>
      <w:r w:rsidR="000773FA" w:rsidRPr="00F73F19">
        <w:rPr>
          <w:sz w:val="20"/>
        </w:rPr>
        <w:t>.</w:t>
      </w:r>
    </w:p>
    <w:p w:rsidR="000773FA" w:rsidRPr="00F73F19" w:rsidRDefault="000773FA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="00B2646B" w:rsidRPr="00F73F19">
        <w:rPr>
          <w:rFonts w:ascii="GHEA Grapalat" w:hAnsi="GHEA Grapalat" w:cs="Calibri"/>
          <w:color w:val="000000"/>
          <w:sz w:val="18"/>
          <w:lang w:val="af-ZA"/>
        </w:rPr>
        <w:t>Лизирующий раствор M30CFL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0773FA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0773FA" w:rsidRPr="00F73F19" w:rsidRDefault="000773FA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773FA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0773FA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773FA" w:rsidRPr="00F73F19" w:rsidRDefault="000773FA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182400</w:t>
            </w:r>
          </w:p>
          <w:p w:rsidR="000773FA" w:rsidRPr="00F73F19" w:rsidRDefault="000773FA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0773FA" w:rsidRPr="00F73F19" w:rsidRDefault="000773FA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B2646B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28.</w:t>
      </w:r>
    </w:p>
    <w:p w:rsidR="00B2646B" w:rsidRPr="00F73F19" w:rsidRDefault="00B2646B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Pr="00F73F19">
        <w:rPr>
          <w:rFonts w:ascii="GHEA Grapalat" w:hAnsi="GHEA Grapalat" w:cs="Calibri"/>
          <w:color w:val="000000"/>
          <w:sz w:val="18"/>
          <w:lang w:val="af-ZA"/>
        </w:rPr>
        <w:t>Моющая жидкость E-Z M30P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B2646B" w:rsidRPr="00F73F19" w:rsidRDefault="00B2646B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2646B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B2646B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«Дельта»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76800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B2646B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B2646B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29.</w:t>
      </w:r>
    </w:p>
    <w:p w:rsidR="00B2646B" w:rsidRPr="00F73F19" w:rsidRDefault="00B2646B" w:rsidP="00B2646B">
      <w:pPr>
        <w:spacing w:after="0"/>
        <w:rPr>
          <w:sz w:val="20"/>
        </w:rPr>
      </w:pPr>
      <w:r w:rsidRPr="00F73F19">
        <w:rPr>
          <w:sz w:val="20"/>
        </w:rPr>
        <w:lastRenderedPageBreak/>
        <w:t xml:space="preserve">Объект покупки: </w:t>
      </w:r>
      <w:r w:rsidRPr="00F73F19">
        <w:rPr>
          <w:rFonts w:ascii="GHEA Grapalat" w:hAnsi="GHEA Grapalat" w:cs="Calibri"/>
          <w:color w:val="000000"/>
          <w:sz w:val="18"/>
          <w:lang w:val="af-ZA"/>
        </w:rPr>
        <w:t>СПИРТ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«Лейко:»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 ни лу 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B2646B" w:rsidRPr="00F73F19" w:rsidRDefault="00B2646B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2646B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B2646B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«Лейко:»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F73F19">
              <w:rPr>
                <w:rFonts w:ascii="GHEA Grapalat" w:hAnsi="GHEA Grapalat" w:cs="Calibri"/>
                <w:color w:val="000000"/>
                <w:sz w:val="18"/>
                <w:szCs w:val="20"/>
              </w:rPr>
              <w:t>157500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B2646B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 ни лу 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250000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B2646B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B2646B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sz w:val="20"/>
        </w:rPr>
        <w:t>Секция 30.</w:t>
      </w:r>
    </w:p>
    <w:p w:rsidR="00B2646B" w:rsidRPr="00F73F19" w:rsidRDefault="00B2646B" w:rsidP="00B2646B">
      <w:pPr>
        <w:spacing w:after="0"/>
        <w:rPr>
          <w:sz w:val="20"/>
        </w:rPr>
      </w:pPr>
      <w:r w:rsidRPr="00F73F19">
        <w:rPr>
          <w:sz w:val="20"/>
        </w:rPr>
        <w:t xml:space="preserve">Объект покупки: </w:t>
      </w:r>
      <w:r w:rsidRPr="00F73F19">
        <w:rPr>
          <w:rFonts w:ascii="GHEA Grapalat" w:hAnsi="GHEA Grapalat" w:cs="Calibri"/>
          <w:color w:val="000000"/>
          <w:sz w:val="18"/>
          <w:lang w:val="af-ZA"/>
        </w:rPr>
        <w:t>СПИРТ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1539"/>
        <w:gridCol w:w="1964"/>
        <w:gridCol w:w="2021"/>
        <w:gridCol w:w="2475"/>
      </w:tblGrid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>N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участника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both"/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</w:pP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Заявки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соответствующие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требованиям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приглашения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hy-AM"/>
              </w:rPr>
              <w:t xml:space="preserve"> 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в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случае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соответствия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отметьте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Calibri" w:hint="eastAsia"/>
                <w:b/>
                <w:color w:val="000000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  <w:t>/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Заявки, не соответствующие требованиям приглашения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/>
                <w:sz w:val="14"/>
                <w:lang w:val="af-ZA"/>
              </w:rPr>
              <w:t>/в случае несоответствия поставить отметку "Х"/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Краткое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описание</w:t>
            </w:r>
            <w:r w:rsidRPr="00F73F19">
              <w:rPr>
                <w:rFonts w:ascii="GHEA Grapalat" w:hAnsi="GHEA Grapalat" w:cs="Calibri"/>
                <w:color w:val="000000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Calibri" w:hint="eastAsia"/>
                <w:color w:val="000000"/>
                <w:sz w:val="14"/>
                <w:lang w:val="af-ZA"/>
              </w:rPr>
              <w:t>несоответствия</w:t>
            </w:r>
          </w:p>
        </w:tc>
      </w:tr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«Лейко:»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  <w:tr w:rsidR="00B2646B" w:rsidRPr="00F73F19" w:rsidTr="009C5B5E">
        <w:trPr>
          <w:trHeight w:val="440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 ни лу йс»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lang w:val="af-ZA"/>
              </w:rPr>
            </w:pPr>
          </w:p>
        </w:tc>
      </w:tr>
    </w:tbl>
    <w:p w:rsidR="00B2646B" w:rsidRPr="00F73F19" w:rsidRDefault="00B2646B" w:rsidP="00B2646B">
      <w:pPr>
        <w:spacing w:after="0"/>
        <w:ind w:firstLine="709"/>
        <w:jc w:val="both"/>
        <w:rPr>
          <w:rFonts w:ascii="GHEA Grapalat" w:hAnsi="GHEA Grapalat"/>
          <w:sz w:val="14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2646B" w:rsidRPr="00F73F19" w:rsidTr="009C5B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Места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,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занятые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Имя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Выбранный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</w:t>
            </w:r>
            <w:r w:rsidRPr="00F73F19">
              <w:rPr>
                <w:rFonts w:ascii="GHEA Grapalat" w:hAnsi="GHEA Grapalat" w:cs="Sylfaen"/>
                <w:b/>
                <w:sz w:val="14"/>
                <w:lang w:val="af-ZA"/>
              </w:rPr>
              <w:t xml:space="preserve"> 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отметка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«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Х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»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выбранному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участнику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Sylfaen"/>
                <w:sz w:val="14"/>
                <w:lang w:val="af-ZA"/>
              </w:rPr>
            </w:pP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Предлагаемая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цена</w:t>
            </w:r>
            <w:r w:rsidRPr="00F73F19">
              <w:rPr>
                <w:rFonts w:ascii="GHEA Grapalat" w:hAnsi="GHEA Grapalat" w:cs="Sylfaen"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cs="Sylfaen" w:hint="eastAsia"/>
                <w:sz w:val="14"/>
                <w:lang w:val="af-ZA"/>
              </w:rPr>
              <w:t>участника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без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F73F19">
              <w:rPr>
                <w:rFonts w:ascii="GHEA Grapalat" w:hAnsi="GHEA Grapalat" w:hint="eastAsia"/>
                <w:b/>
                <w:sz w:val="14"/>
                <w:lang w:val="af-ZA"/>
              </w:rPr>
              <w:t>НДС</w:t>
            </w:r>
            <w:r w:rsidRPr="00F73F19">
              <w:rPr>
                <w:rFonts w:ascii="GHEA Grapalat" w:hAnsi="GHEA Grapalat"/>
                <w:b/>
                <w:sz w:val="14"/>
                <w:lang w:val="af-ZA"/>
              </w:rPr>
              <w:t>/</w:t>
            </w:r>
          </w:p>
        </w:tc>
      </w:tr>
      <w:tr w:rsidR="00B2646B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«Лейко:»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sz w:val="14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F73F19">
              <w:rPr>
                <w:rFonts w:ascii="GHEA Grapalat" w:hAnsi="GHEA Grapalat" w:cs="Calibri"/>
                <w:color w:val="000000"/>
                <w:sz w:val="18"/>
                <w:szCs w:val="20"/>
              </w:rPr>
              <w:t>158333,333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B2646B" w:rsidRPr="00F73F19" w:rsidTr="009C5B5E">
        <w:trPr>
          <w:trHeight w:val="4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6"/>
                <w:lang w:val="af-ZA"/>
              </w:rPr>
            </w:pPr>
            <w:r w:rsidRPr="00F73F19">
              <w:rPr>
                <w:rFonts w:ascii="GHEA Grapalat" w:hAnsi="GHEA Grapalat"/>
                <w:b/>
                <w:sz w:val="14"/>
                <w:szCs w:val="16"/>
                <w:lang w:val="af-ZA"/>
              </w:rPr>
              <w:t>-</w:t>
            </w:r>
          </w:p>
        </w:tc>
        <w:tc>
          <w:tcPr>
            <w:tcW w:w="2205" w:type="dxa"/>
            <w:shd w:val="clear" w:color="auto" w:fill="auto"/>
          </w:tcPr>
          <w:p w:rsidR="00B2646B" w:rsidRPr="00F73F19" w:rsidRDefault="00B2646B" w:rsidP="00B2646B">
            <w:pPr>
              <w:spacing w:after="0"/>
              <w:rPr>
                <w:sz w:val="20"/>
              </w:rPr>
            </w:pPr>
            <w:r w:rsidRPr="00F73F19">
              <w:rPr>
                <w:sz w:val="20"/>
              </w:rPr>
              <w:t>ООО «Кенда ни лу йс»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4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2646B" w:rsidRPr="00F73F19" w:rsidRDefault="00B2646B" w:rsidP="00B2646B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73F19">
              <w:rPr>
                <w:rFonts w:ascii="Calibri" w:hAnsi="Calibri" w:cs="Calibri"/>
                <w:color w:val="000000"/>
                <w:sz w:val="20"/>
              </w:rPr>
              <w:t>250000</w:t>
            </w:r>
          </w:p>
          <w:p w:rsidR="00B2646B" w:rsidRPr="00F73F19" w:rsidRDefault="00B2646B" w:rsidP="00B2646B">
            <w:pPr>
              <w:spacing w:after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</w:tbl>
    <w:p w:rsidR="00B2646B" w:rsidRPr="00F73F19" w:rsidRDefault="00B2646B" w:rsidP="00B2646B">
      <w:pPr>
        <w:spacing w:after="0"/>
        <w:rPr>
          <w:sz w:val="20"/>
          <w:lang w:val="hy-AM"/>
        </w:rPr>
      </w:pPr>
      <w:r w:rsidRPr="00F73F19">
        <w:rPr>
          <w:rFonts w:ascii="GHEA Grapalat" w:hAnsi="GHEA Grapalat" w:cs="Sylfaen" w:hint="eastAsia"/>
          <w:sz w:val="14"/>
          <w:lang w:val="af-ZA"/>
        </w:rPr>
        <w:t>Критерием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используемым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для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определения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выбранного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участника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является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самое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низкое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предложение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от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участников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торгов</w:t>
      </w:r>
      <w:r w:rsidRPr="00F73F19">
        <w:rPr>
          <w:rFonts w:ascii="GHEA Grapalat" w:hAnsi="GHEA Grapalat" w:cs="Sylfaen"/>
          <w:sz w:val="14"/>
          <w:lang w:val="af-ZA"/>
        </w:rPr>
        <w:t xml:space="preserve">, </w:t>
      </w:r>
      <w:r w:rsidRPr="00F73F19">
        <w:rPr>
          <w:rFonts w:ascii="GHEA Grapalat" w:hAnsi="GHEA Grapalat" w:cs="Sylfaen" w:hint="eastAsia"/>
          <w:sz w:val="14"/>
          <w:lang w:val="af-ZA"/>
        </w:rPr>
        <w:t>которые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были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достаточно</w:t>
      </w:r>
      <w:r w:rsidRPr="00F73F19">
        <w:rPr>
          <w:rFonts w:ascii="GHEA Grapalat" w:hAnsi="GHEA Grapalat" w:cs="Sylfaen"/>
          <w:sz w:val="14"/>
          <w:lang w:val="af-ZA"/>
        </w:rPr>
        <w:t xml:space="preserve"> </w:t>
      </w:r>
      <w:r w:rsidRPr="00F73F19">
        <w:rPr>
          <w:rFonts w:ascii="GHEA Grapalat" w:hAnsi="GHEA Grapalat" w:cs="Sylfaen" w:hint="eastAsia"/>
          <w:sz w:val="14"/>
          <w:lang w:val="af-ZA"/>
        </w:rPr>
        <w:t>оценены</w:t>
      </w:r>
      <w:r w:rsidRPr="00F73F19">
        <w:rPr>
          <w:rFonts w:ascii="GHEA Grapalat" w:hAnsi="GHEA Grapalat" w:cs="Sylfaen"/>
          <w:sz w:val="14"/>
          <w:lang w:val="af-ZA"/>
        </w:rPr>
        <w:t>.</w:t>
      </w:r>
    </w:p>
    <w:p w:rsidR="00B2646B" w:rsidRPr="00F73F19" w:rsidRDefault="00B2646B" w:rsidP="00B2646B">
      <w:pPr>
        <w:spacing w:after="0"/>
        <w:jc w:val="center"/>
        <w:rPr>
          <w:sz w:val="20"/>
          <w:lang w:val="hy-AM"/>
        </w:rPr>
      </w:pPr>
      <w:r w:rsidRPr="00F73F19">
        <w:rPr>
          <w:sz w:val="20"/>
          <w:lang w:val="hy-AM"/>
        </w:rPr>
        <w:t>Согласно статье 10 Закона РА "О закупках" срок бездействия установлен в 10 календарных дней.</w:t>
      </w:r>
    </w:p>
    <w:p w:rsidR="00B2646B" w:rsidRPr="00F73F19" w:rsidRDefault="00B2646B" w:rsidP="00B2646B">
      <w:pPr>
        <w:spacing w:after="0"/>
        <w:jc w:val="center"/>
        <w:rPr>
          <w:sz w:val="20"/>
          <w:lang w:val="hy-AM"/>
        </w:rPr>
      </w:pPr>
      <w:r w:rsidRPr="00F73F19">
        <w:rPr>
          <w:sz w:val="20"/>
          <w:lang w:val="hy-AM"/>
        </w:rPr>
        <w:t>Для получения дополнительной информации об этом объявлении, пожалуйста, обращайтесь:</w:t>
      </w:r>
    </w:p>
    <w:p w:rsidR="00B2646B" w:rsidRPr="00F73F19" w:rsidRDefault="00B2646B" w:rsidP="00B2646B">
      <w:pPr>
        <w:spacing w:after="0"/>
        <w:jc w:val="center"/>
        <w:rPr>
          <w:sz w:val="20"/>
          <w:lang w:val="hy-AM"/>
        </w:rPr>
      </w:pPr>
      <w:r w:rsidRPr="00F73F19">
        <w:rPr>
          <w:sz w:val="20"/>
          <w:lang w:val="hy-AM"/>
        </w:rPr>
        <w:t>Вануи Бахчинян, секретарю оценочной комиссии с кодом ԷՄ-ԳՀԱՊՁԲ-23/7.</w:t>
      </w:r>
    </w:p>
    <w:p w:rsidR="00B2646B" w:rsidRPr="00F73F19" w:rsidRDefault="00B2646B" w:rsidP="00B2646B">
      <w:pPr>
        <w:spacing w:after="0"/>
        <w:jc w:val="center"/>
        <w:rPr>
          <w:sz w:val="20"/>
          <w:lang w:val="hy-AM"/>
        </w:rPr>
      </w:pPr>
      <w:r w:rsidRPr="00F73F19">
        <w:rPr>
          <w:sz w:val="20"/>
          <w:lang w:val="hy-AM"/>
        </w:rPr>
        <w:t>Телефон: 077 161 484. Электронная почта: v.bakhchinyan@mail.ru.</w:t>
      </w:r>
    </w:p>
    <w:p w:rsidR="000773FA" w:rsidRPr="00F73F19" w:rsidRDefault="00B2646B" w:rsidP="00B2646B">
      <w:pPr>
        <w:spacing w:after="0"/>
        <w:jc w:val="center"/>
        <w:rPr>
          <w:sz w:val="20"/>
          <w:lang w:val="hy-AM"/>
        </w:rPr>
      </w:pPr>
      <w:r w:rsidRPr="00F73F19">
        <w:rPr>
          <w:sz w:val="20"/>
          <w:lang w:val="hy-AM"/>
        </w:rPr>
        <w:t>Клиент: Гюмрийское ЗАО "Поликлиника Энрико Матте"</w:t>
      </w:r>
    </w:p>
    <w:sectPr w:rsidR="000773FA" w:rsidRPr="00F73F19" w:rsidSect="00F73F19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F9"/>
    <w:rsid w:val="000773FA"/>
    <w:rsid w:val="0059237E"/>
    <w:rsid w:val="00986CF9"/>
    <w:rsid w:val="00990C21"/>
    <w:rsid w:val="009C6A5F"/>
    <w:rsid w:val="00B2646B"/>
    <w:rsid w:val="00E258EC"/>
    <w:rsid w:val="00F7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6ADD9-F993-466B-8722-4C368CA5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86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CF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86CF9"/>
  </w:style>
  <w:style w:type="paragraph" w:styleId="a3">
    <w:name w:val="Balloon Text"/>
    <w:basedOn w:val="a"/>
    <w:link w:val="a4"/>
    <w:uiPriority w:val="99"/>
    <w:semiHidden/>
    <w:unhideWhenUsed/>
    <w:rsid w:val="00F73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3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ReStart Computers</cp:lastModifiedBy>
  <cp:revision>5</cp:revision>
  <cp:lastPrinted>2023-04-04T07:31:00Z</cp:lastPrinted>
  <dcterms:created xsi:type="dcterms:W3CDTF">2023-04-04T06:56:00Z</dcterms:created>
  <dcterms:modified xsi:type="dcterms:W3CDTF">2023-04-04T07:32:00Z</dcterms:modified>
</cp:coreProperties>
</file>